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23cc2d855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d83245e65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41858b7fb455e" /><Relationship Type="http://schemas.openxmlformats.org/officeDocument/2006/relationships/numbering" Target="/word/numbering.xml" Id="Rb626c6d7a60a4385" /><Relationship Type="http://schemas.openxmlformats.org/officeDocument/2006/relationships/settings" Target="/word/settings.xml" Id="R615b1d57863648e8" /><Relationship Type="http://schemas.openxmlformats.org/officeDocument/2006/relationships/image" Target="/word/media/af38f445-a749-443a-b589-1ad29780485d.png" Id="R07cd83245e6549ed" /></Relationships>
</file>