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57514aade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59b30adc8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Moreiras Pequenas,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53f8fff2f454a" /><Relationship Type="http://schemas.openxmlformats.org/officeDocument/2006/relationships/numbering" Target="/word/numbering.xml" Id="Rc0782c13e3b74e3e" /><Relationship Type="http://schemas.openxmlformats.org/officeDocument/2006/relationships/settings" Target="/word/settings.xml" Id="Rf1a9a2686dfb48d6" /><Relationship Type="http://schemas.openxmlformats.org/officeDocument/2006/relationships/image" Target="/word/media/0430c3b2-dc8e-474d-ba7a-d2ea19ada9d5.png" Id="Rda559b30adc843ef" /></Relationships>
</file>