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a77aad9cd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f2cedbf50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95b2018b2421f" /><Relationship Type="http://schemas.openxmlformats.org/officeDocument/2006/relationships/numbering" Target="/word/numbering.xml" Id="Rb2fe744f6b8b4d99" /><Relationship Type="http://schemas.openxmlformats.org/officeDocument/2006/relationships/settings" Target="/word/settings.xml" Id="R693c1be6543948b7" /><Relationship Type="http://schemas.openxmlformats.org/officeDocument/2006/relationships/image" Target="/word/media/cccce747-26f7-47b5-a5ef-5e3b24b740da.png" Id="R8eff2cedbf504771" /></Relationships>
</file>