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b293ac602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77cd40699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 de Celas,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28ab624ea43d0" /><Relationship Type="http://schemas.openxmlformats.org/officeDocument/2006/relationships/numbering" Target="/word/numbering.xml" Id="Rf15ac6c4529540e1" /><Relationship Type="http://schemas.openxmlformats.org/officeDocument/2006/relationships/settings" Target="/word/settings.xml" Id="Raf2741a12fce40fc" /><Relationship Type="http://schemas.openxmlformats.org/officeDocument/2006/relationships/image" Target="/word/media/ed9af2c4-0060-4d65-8203-991a3457a58c.png" Id="Re7f77cd406994c88" /></Relationships>
</file>