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ca09d525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e9705e1d8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Mourisca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775ab9a63465d" /><Relationship Type="http://schemas.openxmlformats.org/officeDocument/2006/relationships/numbering" Target="/word/numbering.xml" Id="R52de889cb88c4eaf" /><Relationship Type="http://schemas.openxmlformats.org/officeDocument/2006/relationships/settings" Target="/word/settings.xml" Id="Rb8749a479ec449b5" /><Relationship Type="http://schemas.openxmlformats.org/officeDocument/2006/relationships/image" Target="/word/media/a6d0d70b-7eb7-464b-834e-77767479aaf7.png" Id="R36ce9705e1d84bf7" /></Relationships>
</file>