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4cfb576f5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e55afbc5e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a8d53b45b4d16" /><Relationship Type="http://schemas.openxmlformats.org/officeDocument/2006/relationships/numbering" Target="/word/numbering.xml" Id="Rcff152fcfd094d8a" /><Relationship Type="http://schemas.openxmlformats.org/officeDocument/2006/relationships/settings" Target="/word/settings.xml" Id="Ra5791f32bfce4be3" /><Relationship Type="http://schemas.openxmlformats.org/officeDocument/2006/relationships/image" Target="/word/media/bae085dd-8210-46db-94a7-0f534e9f2421.png" Id="Rc37e55afbc5e49ef" /></Relationships>
</file>