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2281512e8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1f6f8a4a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68b5b1539486d" /><Relationship Type="http://schemas.openxmlformats.org/officeDocument/2006/relationships/numbering" Target="/word/numbering.xml" Id="Ra3ed57a06b594fd3" /><Relationship Type="http://schemas.openxmlformats.org/officeDocument/2006/relationships/settings" Target="/word/settings.xml" Id="R0db35835d1604e6e" /><Relationship Type="http://schemas.openxmlformats.org/officeDocument/2006/relationships/image" Target="/word/media/8861a1cd-0785-46ac-b8dd-1d92afd7e900.png" Id="R6c91f6f8a4aa4d5c" /></Relationships>
</file>