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316877b48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ecce492ef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b9ee596c74945" /><Relationship Type="http://schemas.openxmlformats.org/officeDocument/2006/relationships/numbering" Target="/word/numbering.xml" Id="R128ec93adf184eee" /><Relationship Type="http://schemas.openxmlformats.org/officeDocument/2006/relationships/settings" Target="/word/settings.xml" Id="R81136d6e1582492b" /><Relationship Type="http://schemas.openxmlformats.org/officeDocument/2006/relationships/image" Target="/word/media/54e6f801-2963-43af-b0fe-1e71c3ee5b00.png" Id="R28eecce492ef4775" /></Relationships>
</file>