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8d28ec62ea4d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693468f71f41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Obrais,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a6fec23ecc4641" /><Relationship Type="http://schemas.openxmlformats.org/officeDocument/2006/relationships/numbering" Target="/word/numbering.xml" Id="R672d672fff2a4a01" /><Relationship Type="http://schemas.openxmlformats.org/officeDocument/2006/relationships/settings" Target="/word/settings.xml" Id="R46cbe74f22d448bb" /><Relationship Type="http://schemas.openxmlformats.org/officeDocument/2006/relationships/image" Target="/word/media/376e93f8-e656-4dee-869f-c193b873556a.png" Id="R74693468f71f416b" /></Relationships>
</file>