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ee3f4f846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ca287f863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Odeceixe,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97f6ddc9d459b" /><Relationship Type="http://schemas.openxmlformats.org/officeDocument/2006/relationships/numbering" Target="/word/numbering.xml" Id="Rd5bc642d25304c8d" /><Relationship Type="http://schemas.openxmlformats.org/officeDocument/2006/relationships/settings" Target="/word/settings.xml" Id="R7552ba0ca8b8494a" /><Relationship Type="http://schemas.openxmlformats.org/officeDocument/2006/relationships/image" Target="/word/media/d8acceea-b9c4-4f26-a3f4-9adda3472512.png" Id="Ref2ca287f8634e68" /></Relationships>
</file>