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af9286a5d543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d5801b921346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Oitavos,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01315be23f4ed0" /><Relationship Type="http://schemas.openxmlformats.org/officeDocument/2006/relationships/numbering" Target="/word/numbering.xml" Id="R6104e6ca5f294b1b" /><Relationship Type="http://schemas.openxmlformats.org/officeDocument/2006/relationships/settings" Target="/word/settings.xml" Id="R6dd16f5670d34393" /><Relationship Type="http://schemas.openxmlformats.org/officeDocument/2006/relationships/image" Target="/word/media/2e8c318c-b794-4051-9e0b-c39c1b980534.png" Id="Ra2d5801b921346b3" /></Relationships>
</file>