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a351a22fa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ac0c89e76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3acc99ae24a64" /><Relationship Type="http://schemas.openxmlformats.org/officeDocument/2006/relationships/numbering" Target="/word/numbering.xml" Id="R48c4a2487b6041d6" /><Relationship Type="http://schemas.openxmlformats.org/officeDocument/2006/relationships/settings" Target="/word/settings.xml" Id="R786b08a0985a4a02" /><Relationship Type="http://schemas.openxmlformats.org/officeDocument/2006/relationships/image" Target="/word/media/cff6196a-371c-4e76-8e8c-07e76e5a2841.png" Id="Rfd5ac0c89e764fce" /></Relationships>
</file>