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101dfa253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aa2b8f9be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5ed834beb4dae" /><Relationship Type="http://schemas.openxmlformats.org/officeDocument/2006/relationships/numbering" Target="/word/numbering.xml" Id="R6bfdd0f5bfa14608" /><Relationship Type="http://schemas.openxmlformats.org/officeDocument/2006/relationships/settings" Target="/word/settings.xml" Id="R5409ea749b374c18" /><Relationship Type="http://schemas.openxmlformats.org/officeDocument/2006/relationships/image" Target="/word/media/ce9c57d4-e06a-4317-af78-ead7a2dd9f43.png" Id="Rb81aa2b8f9be4dba" /></Relationships>
</file>