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a2f1fa8be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2e54a711b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Ormeche,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b32092c844877" /><Relationship Type="http://schemas.openxmlformats.org/officeDocument/2006/relationships/numbering" Target="/word/numbering.xml" Id="R10def064139c41f4" /><Relationship Type="http://schemas.openxmlformats.org/officeDocument/2006/relationships/settings" Target="/word/settings.xml" Id="R409d4af3a2f2476d" /><Relationship Type="http://schemas.openxmlformats.org/officeDocument/2006/relationships/image" Target="/word/media/3be9a50b-577a-48cd-8fe8-7c254979a2af.png" Id="R0102e54a711b4b2b" /></Relationships>
</file>