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87e1a7f7d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a6d32d826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1ffea9e0e4622" /><Relationship Type="http://schemas.openxmlformats.org/officeDocument/2006/relationships/numbering" Target="/word/numbering.xml" Id="R45899a4c39f64ade" /><Relationship Type="http://schemas.openxmlformats.org/officeDocument/2006/relationships/settings" Target="/word/settings.xml" Id="R27d388b9612e46b8" /><Relationship Type="http://schemas.openxmlformats.org/officeDocument/2006/relationships/image" Target="/word/media/83e7703d-49fc-4d0c-922e-74e7881a493f.png" Id="R0bda6d32d8264fcc" /></Relationships>
</file>