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71a9d36a4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cc72d1308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das Pratas,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4e5a71c644bf4" /><Relationship Type="http://schemas.openxmlformats.org/officeDocument/2006/relationships/numbering" Target="/word/numbering.xml" Id="R8ee4bff6bcfb4f29" /><Relationship Type="http://schemas.openxmlformats.org/officeDocument/2006/relationships/settings" Target="/word/settings.xml" Id="R098a15dc9b3348e3" /><Relationship Type="http://schemas.openxmlformats.org/officeDocument/2006/relationships/image" Target="/word/media/b88274cd-2291-45e3-ad4c-a01f26a5ea7b.png" Id="Rd39cc72d13084bca" /></Relationships>
</file>