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1bf09798d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eb5fc6ca4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Outorela,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6744d0cea4c2f" /><Relationship Type="http://schemas.openxmlformats.org/officeDocument/2006/relationships/numbering" Target="/word/numbering.xml" Id="R3465755f48324beb" /><Relationship Type="http://schemas.openxmlformats.org/officeDocument/2006/relationships/settings" Target="/word/settings.xml" Id="R33b1002e2a1e4bec" /><Relationship Type="http://schemas.openxmlformats.org/officeDocument/2006/relationships/image" Target="/word/media/97de4ccd-2f93-40e6-adff-f3ee2c1bae7d.png" Id="Rab1eb5fc6ca44ef1" /></Relationships>
</file>