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ced2f0828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d5431056a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6e36a58374f5a" /><Relationship Type="http://schemas.openxmlformats.org/officeDocument/2006/relationships/numbering" Target="/word/numbering.xml" Id="R1dce92c81cfc4102" /><Relationship Type="http://schemas.openxmlformats.org/officeDocument/2006/relationships/settings" Target="/word/settings.xml" Id="Rb85d90d396b74c7a" /><Relationship Type="http://schemas.openxmlformats.org/officeDocument/2006/relationships/image" Target="/word/media/545b8aa2-9da3-42d6-bbad-b5ea700eb2b0.png" Id="Rebbd5431056a4394" /></Relationships>
</file>