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cba02668f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52f0bc53c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a6a5a31264523" /><Relationship Type="http://schemas.openxmlformats.org/officeDocument/2006/relationships/numbering" Target="/word/numbering.xml" Id="R1142521060bf4a6c" /><Relationship Type="http://schemas.openxmlformats.org/officeDocument/2006/relationships/settings" Target="/word/settings.xml" Id="Ra636917ab3f4455e" /><Relationship Type="http://schemas.openxmlformats.org/officeDocument/2006/relationships/image" Target="/word/media/afadd548-8b2f-44e6-ba6c-473efa8f9129.png" Id="R90252f0bc53c48fc" /></Relationships>
</file>