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2c34a53c3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93d39c021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Mogo,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a58e2c294455a" /><Relationship Type="http://schemas.openxmlformats.org/officeDocument/2006/relationships/numbering" Target="/word/numbering.xml" Id="R77eefd6eb6e54992" /><Relationship Type="http://schemas.openxmlformats.org/officeDocument/2006/relationships/settings" Target="/word/settings.xml" Id="R24b724eb7b2f4db3" /><Relationship Type="http://schemas.openxmlformats.org/officeDocument/2006/relationships/image" Target="/word/media/10b52325-b4a4-42ff-9058-2e09215698a4.png" Id="Rebe93d39c0214585" /></Relationships>
</file>