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9ac314e33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c3ae54a1b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Palacio do Ramalhao,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0c1a3a7684da9" /><Relationship Type="http://schemas.openxmlformats.org/officeDocument/2006/relationships/numbering" Target="/word/numbering.xml" Id="Rb04e3e5a5c8e4d52" /><Relationship Type="http://schemas.openxmlformats.org/officeDocument/2006/relationships/settings" Target="/word/settings.xml" Id="Ra593fc05f1624efd" /><Relationship Type="http://schemas.openxmlformats.org/officeDocument/2006/relationships/image" Target="/word/media/48432732-7e9a-4ab6-8fce-9ed390e29119.png" Id="R418c3ae54a1b4f2a" /></Relationships>
</file>