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bd87f256f548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a5a248077941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Palheiros de Sao Jacinto,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93473ac75b4ee2" /><Relationship Type="http://schemas.openxmlformats.org/officeDocument/2006/relationships/numbering" Target="/word/numbering.xml" Id="R9c6f8f50405740ac" /><Relationship Type="http://schemas.openxmlformats.org/officeDocument/2006/relationships/settings" Target="/word/settings.xml" Id="R50eed545e75d40a2" /><Relationship Type="http://schemas.openxmlformats.org/officeDocument/2006/relationships/image" Target="/word/media/87ed9131-d8db-49dd-9e92-cbc3fc0c5bdd.png" Id="R49a5a248077941d2" /></Relationships>
</file>