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b8ab42986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8cee58d5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Palhoca,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0c81b1cf347fd" /><Relationship Type="http://schemas.openxmlformats.org/officeDocument/2006/relationships/numbering" Target="/word/numbering.xml" Id="Rbf5c56d939414449" /><Relationship Type="http://schemas.openxmlformats.org/officeDocument/2006/relationships/settings" Target="/word/settings.xml" Id="R8cbe4fa3e7744b9f" /><Relationship Type="http://schemas.openxmlformats.org/officeDocument/2006/relationships/image" Target="/word/media/dc74a47b-056e-44e0-8290-e5ad207b5c9e.png" Id="R2a58cee58d5f431e" /></Relationships>
</file>