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2cdb37d7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e3886b9a8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5a45b3f434ad8" /><Relationship Type="http://schemas.openxmlformats.org/officeDocument/2006/relationships/numbering" Target="/word/numbering.xml" Id="R3f0626f4c33d405d" /><Relationship Type="http://schemas.openxmlformats.org/officeDocument/2006/relationships/settings" Target="/word/settings.xml" Id="R642f76c635b44501" /><Relationship Type="http://schemas.openxmlformats.org/officeDocument/2006/relationships/image" Target="/word/media/6d1168fa-8ab4-4d57-a21e-bde335737570.png" Id="R017e3886b9a84bd2" /></Relationships>
</file>