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1cd2b21c0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cb9f2b829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9d565f1c244f7" /><Relationship Type="http://schemas.openxmlformats.org/officeDocument/2006/relationships/numbering" Target="/word/numbering.xml" Id="Rc9ac95b44f1d42f3" /><Relationship Type="http://schemas.openxmlformats.org/officeDocument/2006/relationships/settings" Target="/word/settings.xml" Id="R49943581dae84919" /><Relationship Type="http://schemas.openxmlformats.org/officeDocument/2006/relationships/image" Target="/word/media/31ee1507-1ff5-4d17-a0af-9a0a0dd13dea.png" Id="R03dcb9f2b8294815" /></Relationships>
</file>