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f1bc5b3aac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c9b415dfb046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Paranhos,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5e7024da0f4d95" /><Relationship Type="http://schemas.openxmlformats.org/officeDocument/2006/relationships/numbering" Target="/word/numbering.xml" Id="R10d591592bad4c8f" /><Relationship Type="http://schemas.openxmlformats.org/officeDocument/2006/relationships/settings" Target="/word/settings.xml" Id="R44ae7ff0d85e4272" /><Relationship Type="http://schemas.openxmlformats.org/officeDocument/2006/relationships/image" Target="/word/media/db0f0e5a-fdc4-4e5d-beaa-42fba18ffdca.png" Id="R67c9b415dfb046c6" /></Relationships>
</file>