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1568f9a74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7bc56f7e0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Pardieiro,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3bef3cdf74b32" /><Relationship Type="http://schemas.openxmlformats.org/officeDocument/2006/relationships/numbering" Target="/word/numbering.xml" Id="R45f8e15cd07b4285" /><Relationship Type="http://schemas.openxmlformats.org/officeDocument/2006/relationships/settings" Target="/word/settings.xml" Id="Rdeafa371c4e14622" /><Relationship Type="http://schemas.openxmlformats.org/officeDocument/2006/relationships/image" Target="/word/media/f87f3629-f000-45fd-a9aa-8dd7fa43c5ce.png" Id="R7377bc56f7e04fa2" /></Relationships>
</file>