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3f0e8f2f0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b218630be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Pardieiros Fundeiros,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3262c6fd5407e" /><Relationship Type="http://schemas.openxmlformats.org/officeDocument/2006/relationships/numbering" Target="/word/numbering.xml" Id="Rcd5c4cffe7ac457a" /><Relationship Type="http://schemas.openxmlformats.org/officeDocument/2006/relationships/settings" Target="/word/settings.xml" Id="R80ecdc6b6e4a43d3" /><Relationship Type="http://schemas.openxmlformats.org/officeDocument/2006/relationships/image" Target="/word/media/c2c7747e-afcd-4931-88da-6d01fd161aa6.png" Id="R504b218630be49e5" /></Relationships>
</file>