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fdf2568cc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7b068b2dd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Paredes Secas,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4154a432b4ca3" /><Relationship Type="http://schemas.openxmlformats.org/officeDocument/2006/relationships/numbering" Target="/word/numbering.xml" Id="R5df15f350eec4f56" /><Relationship Type="http://schemas.openxmlformats.org/officeDocument/2006/relationships/settings" Target="/word/settings.xml" Id="R7dd8493b5322443b" /><Relationship Type="http://schemas.openxmlformats.org/officeDocument/2006/relationships/image" Target="/word/media/6e65cfaa-a4f4-44bb-8267-0764479218f0.png" Id="R6ac7b068b2dd44e6" /></Relationships>
</file>