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fddbdd089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1dbbdb2dc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Pastaneira,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dfff85d61490e" /><Relationship Type="http://schemas.openxmlformats.org/officeDocument/2006/relationships/numbering" Target="/word/numbering.xml" Id="Rae36513b9d9944ca" /><Relationship Type="http://schemas.openxmlformats.org/officeDocument/2006/relationships/settings" Target="/word/settings.xml" Id="Rdf86b614e8ab44ff" /><Relationship Type="http://schemas.openxmlformats.org/officeDocument/2006/relationships/image" Target="/word/media/2ab69ecb-aa67-4fba-8d33-e74987f4fadc.png" Id="Ra101dbbdb2dc4ea2" /></Relationships>
</file>