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b5240b20a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b19021674c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Pateo do Azinhal,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42de6b2f2421d" /><Relationship Type="http://schemas.openxmlformats.org/officeDocument/2006/relationships/numbering" Target="/word/numbering.xml" Id="R733cdb1916c0488f" /><Relationship Type="http://schemas.openxmlformats.org/officeDocument/2006/relationships/settings" Target="/word/settings.xml" Id="R23fc65b78834448b" /><Relationship Type="http://schemas.openxmlformats.org/officeDocument/2006/relationships/image" Target="/word/media/c857a1e4-cacc-4ea6-b07f-cd56ce1e25be.png" Id="Rdab19021674c43e5" /></Relationships>
</file>