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1266f9f85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325750bf7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cc802864c438c" /><Relationship Type="http://schemas.openxmlformats.org/officeDocument/2006/relationships/numbering" Target="/word/numbering.xml" Id="Rbf16fa22718d4258" /><Relationship Type="http://schemas.openxmlformats.org/officeDocument/2006/relationships/settings" Target="/word/settings.xml" Id="R44c31536de34440a" /><Relationship Type="http://schemas.openxmlformats.org/officeDocument/2006/relationships/image" Target="/word/media/e582d9e6-79f9-4bf4-8184-e718053a9929.png" Id="Rd7b325750bf74ac8" /></Relationships>
</file>