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0ca428aaa84b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327cfa8e2f47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Pederneira,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6a8491a23e4220" /><Relationship Type="http://schemas.openxmlformats.org/officeDocument/2006/relationships/numbering" Target="/word/numbering.xml" Id="R6827971a227f4b7b" /><Relationship Type="http://schemas.openxmlformats.org/officeDocument/2006/relationships/settings" Target="/word/settings.xml" Id="R8d245e56b3d64140" /><Relationship Type="http://schemas.openxmlformats.org/officeDocument/2006/relationships/image" Target="/word/media/46642589-6519-40cd-aeff-9847a8928514.png" Id="R79327cfa8e2f47cb" /></Relationships>
</file>