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965b1efde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836dfe80c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48058e0594efe" /><Relationship Type="http://schemas.openxmlformats.org/officeDocument/2006/relationships/numbering" Target="/word/numbering.xml" Id="Rbe21ea341502469a" /><Relationship Type="http://schemas.openxmlformats.org/officeDocument/2006/relationships/settings" Target="/word/settings.xml" Id="Re9d11ab3074641cf" /><Relationship Type="http://schemas.openxmlformats.org/officeDocument/2006/relationships/image" Target="/word/media/198f0037-c175-43ef-aed1-809a5df758f9.png" Id="R63a836dfe80c4112" /></Relationships>
</file>