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115d24cf445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4db295ef25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Pedras Asperas,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5b93715244825" /><Relationship Type="http://schemas.openxmlformats.org/officeDocument/2006/relationships/numbering" Target="/word/numbering.xml" Id="R1641c14c708042b3" /><Relationship Type="http://schemas.openxmlformats.org/officeDocument/2006/relationships/settings" Target="/word/settings.xml" Id="Re860e64d72494c97" /><Relationship Type="http://schemas.openxmlformats.org/officeDocument/2006/relationships/image" Target="/word/media/0d83baa1-d38b-4ba1-82fa-5135a17c4ee0.png" Id="R904db295ef254562" /></Relationships>
</file>