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2704be3d3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d77497a57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d432c326c42d8" /><Relationship Type="http://schemas.openxmlformats.org/officeDocument/2006/relationships/numbering" Target="/word/numbering.xml" Id="R60d8715b587f4377" /><Relationship Type="http://schemas.openxmlformats.org/officeDocument/2006/relationships/settings" Target="/word/settings.xml" Id="R8a98d6ddfb494101" /><Relationship Type="http://schemas.openxmlformats.org/officeDocument/2006/relationships/image" Target="/word/media/fbe016dc-c97c-4bda-9eca-c3a66e4125f0.png" Id="Rcb3d77497a574bce" /></Relationships>
</file>