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886dba8ce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bdc95922e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Pedrogao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88e1b90b04ebd" /><Relationship Type="http://schemas.openxmlformats.org/officeDocument/2006/relationships/numbering" Target="/word/numbering.xml" Id="R78d2900e782347b0" /><Relationship Type="http://schemas.openxmlformats.org/officeDocument/2006/relationships/settings" Target="/word/settings.xml" Id="R95ee7de58fd6436e" /><Relationship Type="http://schemas.openxmlformats.org/officeDocument/2006/relationships/image" Target="/word/media/3a48f1b4-0d06-4ffe-848a-dd786c52b691.png" Id="R212bdc95922e4fe8" /></Relationships>
</file>