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1926cbbd6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1dea71b60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Pedrogueira,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a0191b3974971" /><Relationship Type="http://schemas.openxmlformats.org/officeDocument/2006/relationships/numbering" Target="/word/numbering.xml" Id="Rfc14c1ffc2074304" /><Relationship Type="http://schemas.openxmlformats.org/officeDocument/2006/relationships/settings" Target="/word/settings.xml" Id="R7db219e55a2f4fef" /><Relationship Type="http://schemas.openxmlformats.org/officeDocument/2006/relationships/image" Target="/word/media/324cd301-97d0-4ffa-bae7-f8a08889cabb.png" Id="Rd091dea71b60420e" /></Relationships>
</file>