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96406cc1f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2d2fa6f0b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b43b659de4817" /><Relationship Type="http://schemas.openxmlformats.org/officeDocument/2006/relationships/numbering" Target="/word/numbering.xml" Id="R806262e966bf4bd4" /><Relationship Type="http://schemas.openxmlformats.org/officeDocument/2006/relationships/settings" Target="/word/settings.xml" Id="Ra777d5f60f0a4f01" /><Relationship Type="http://schemas.openxmlformats.org/officeDocument/2006/relationships/image" Target="/word/media/e2d14cb7-8620-4377-a20b-a3d88a9d81f1.png" Id="Rd3f2d2fa6f0b4563" /></Relationships>
</file>