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534bb3930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2e6d60c63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e2ce9d5d54e62" /><Relationship Type="http://schemas.openxmlformats.org/officeDocument/2006/relationships/numbering" Target="/word/numbering.xml" Id="Rcadef1123de34df6" /><Relationship Type="http://schemas.openxmlformats.org/officeDocument/2006/relationships/settings" Target="/word/settings.xml" Id="R02fbf028520e4a22" /><Relationship Type="http://schemas.openxmlformats.org/officeDocument/2006/relationships/image" Target="/word/media/c0138506-950d-4e4d-b625-ea44c7fb438f.png" Id="Ra152e6d60c634c2c" /></Relationships>
</file>