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b93c99d5d48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b9c2b59fe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Pendilhe,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8976cadc7b407f" /><Relationship Type="http://schemas.openxmlformats.org/officeDocument/2006/relationships/numbering" Target="/word/numbering.xml" Id="Rb9d4f90b3b334c21" /><Relationship Type="http://schemas.openxmlformats.org/officeDocument/2006/relationships/settings" Target="/word/settings.xml" Id="R98df87d601c94c9b" /><Relationship Type="http://schemas.openxmlformats.org/officeDocument/2006/relationships/image" Target="/word/media/be993516-d82a-430f-82ad-21d14529ca73.png" Id="R947b9c2b59fe4342" /></Relationships>
</file>