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053eabe35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92367d2795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283d859c9473c" /><Relationship Type="http://schemas.openxmlformats.org/officeDocument/2006/relationships/numbering" Target="/word/numbering.xml" Id="R24a03f6c1fcf4c7d" /><Relationship Type="http://schemas.openxmlformats.org/officeDocument/2006/relationships/settings" Target="/word/settings.xml" Id="R7a695d6a14e541c1" /><Relationship Type="http://schemas.openxmlformats.org/officeDocument/2006/relationships/image" Target="/word/media/33482047-6ab3-4ba5-834a-57845bcb3778.png" Id="R7192367d27954af1" /></Relationships>
</file>