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b65b2d2e5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2b83eab0d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Penha de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27ec4fc334c39" /><Relationship Type="http://schemas.openxmlformats.org/officeDocument/2006/relationships/numbering" Target="/word/numbering.xml" Id="R6aec38f0613149c4" /><Relationship Type="http://schemas.openxmlformats.org/officeDocument/2006/relationships/settings" Target="/word/settings.xml" Id="R5c2076c0ed3447cd" /><Relationship Type="http://schemas.openxmlformats.org/officeDocument/2006/relationships/image" Target="/word/media/af793364-7635-4db9-bfe2-915519672e28.png" Id="Reae2b83eab0d4cf4" /></Relationships>
</file>