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570cb5d4e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1a6d22494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Penhas da Saude,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ca2cb62124d5c" /><Relationship Type="http://schemas.openxmlformats.org/officeDocument/2006/relationships/numbering" Target="/word/numbering.xml" Id="R7a3eb07975854f49" /><Relationship Type="http://schemas.openxmlformats.org/officeDocument/2006/relationships/settings" Target="/word/settings.xml" Id="Rd4095b60b2694d10" /><Relationship Type="http://schemas.openxmlformats.org/officeDocument/2006/relationships/image" Target="/word/media/b2e6f3c7-ee2b-4297-837c-7562c97822b5.png" Id="R1a71a6d22494461f" /></Relationships>
</file>