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0386b9542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c271559f3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Peredo da Bemposta,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0e80b44ae415a" /><Relationship Type="http://schemas.openxmlformats.org/officeDocument/2006/relationships/numbering" Target="/word/numbering.xml" Id="R969c337c9fb6424d" /><Relationship Type="http://schemas.openxmlformats.org/officeDocument/2006/relationships/settings" Target="/word/settings.xml" Id="R8b3cff6167594d42" /><Relationship Type="http://schemas.openxmlformats.org/officeDocument/2006/relationships/image" Target="/word/media/3a032e84-834a-4fd7-8f30-5a2b73cbbf51.png" Id="Ra05c271559f3461e" /></Relationships>
</file>