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36ecb45d1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c5ee8dc5a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b4884bccd413b" /><Relationship Type="http://schemas.openxmlformats.org/officeDocument/2006/relationships/numbering" Target="/word/numbering.xml" Id="R8d69ffa7f0ca4663" /><Relationship Type="http://schemas.openxmlformats.org/officeDocument/2006/relationships/settings" Target="/word/settings.xml" Id="Rb123cf10dc2f4b5b" /><Relationship Type="http://schemas.openxmlformats.org/officeDocument/2006/relationships/image" Target="/word/media/3ff53d86-21e8-4fb0-a468-6b5efa2c6a9f.png" Id="R2c1c5ee8dc5a4d7f" /></Relationships>
</file>