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ab272b1c2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3d5493dda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Permedelos,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d204fa9ff4ff1" /><Relationship Type="http://schemas.openxmlformats.org/officeDocument/2006/relationships/numbering" Target="/word/numbering.xml" Id="R279a22dba4364391" /><Relationship Type="http://schemas.openxmlformats.org/officeDocument/2006/relationships/settings" Target="/word/settings.xml" Id="Rb781bd47afab4ff1" /><Relationship Type="http://schemas.openxmlformats.org/officeDocument/2006/relationships/image" Target="/word/media/e35c120c-5ff0-4bf4-b0a7-1110d3a9c9b4.png" Id="Rd983d5493dda47f7" /></Relationships>
</file>