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881d9747c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a5125e735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Pernancha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4f8b5f87441c2" /><Relationship Type="http://schemas.openxmlformats.org/officeDocument/2006/relationships/numbering" Target="/word/numbering.xml" Id="Rb174ebd8582e4374" /><Relationship Type="http://schemas.openxmlformats.org/officeDocument/2006/relationships/settings" Target="/word/settings.xml" Id="Rfbc215d03de44108" /><Relationship Type="http://schemas.openxmlformats.org/officeDocument/2006/relationships/image" Target="/word/media/ec0f7d83-7aa6-40dd-99eb-2f4ca31cd635.png" Id="Rf8da5125e73549c4" /></Relationships>
</file>