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93548cc70542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d986c9ec0a4b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Pero Negro,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ba0c0d72a44968" /><Relationship Type="http://schemas.openxmlformats.org/officeDocument/2006/relationships/numbering" Target="/word/numbering.xml" Id="R2a13cf4cc201408b" /><Relationship Type="http://schemas.openxmlformats.org/officeDocument/2006/relationships/settings" Target="/word/settings.xml" Id="R39693a2b8c0349fa" /><Relationship Type="http://schemas.openxmlformats.org/officeDocument/2006/relationships/image" Target="/word/media/8dd30861-a4b3-4a42-bfd0-c208ec3649cd.png" Id="R9ad986c9ec0a4bcc" /></Relationships>
</file>