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e52fa8270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74e9612c8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Perofico,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03e56345e4307" /><Relationship Type="http://schemas.openxmlformats.org/officeDocument/2006/relationships/numbering" Target="/word/numbering.xml" Id="R4ab6b33e30034111" /><Relationship Type="http://schemas.openxmlformats.org/officeDocument/2006/relationships/settings" Target="/word/settings.xml" Id="R2e07b384de6d4976" /><Relationship Type="http://schemas.openxmlformats.org/officeDocument/2006/relationships/image" Target="/word/media/086c7406-a4dc-4bab-8619-719c4d123707.png" Id="Rb5574e9612c84dd7" /></Relationships>
</file>